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sz w:val="72"/>
          <w:szCs w:val="72"/>
        </w:rPr>
      </w:pPr>
      <w:bookmarkStart w:id="0" w:name="_Hlk57635582"/>
      <w:bookmarkEnd w:id="0"/>
      <w:r>
        <w:rPr>
          <w:rFonts w:hint="eastAsia"/>
          <w:sz w:val="72"/>
          <w:szCs w:val="72"/>
        </w:rPr>
        <w:t>A</w:t>
      </w:r>
      <w:r>
        <w:rPr>
          <w:sz w:val="72"/>
          <w:szCs w:val="72"/>
        </w:rPr>
        <w:t>型自助借还使用手册</w:t>
      </w:r>
    </w:p>
    <w:p>
      <w:pPr>
        <w:pStyle w:val="3"/>
        <w:numPr>
          <w:ilvl w:val="1"/>
          <w:numId w:val="1"/>
        </w:numPr>
      </w:pPr>
      <w:r>
        <w:rPr>
          <w:rFonts w:hint="eastAsia"/>
        </w:rPr>
        <w:t>应用主页</w:t>
      </w:r>
    </w:p>
    <w:p>
      <w:pPr>
        <w:ind w:firstLine="420" w:firstLineChars="200"/>
      </w:pPr>
      <w:r>
        <w:rPr>
          <w:rFonts w:hint="eastAsia"/>
        </w:rPr>
        <w:t>软件启动，进入首页，首页包括七个功能，借书，还书，在借查询，签到，图书导航，借还记录，自助办证。</w:t>
      </w:r>
    </w:p>
    <w:p>
      <w:pPr>
        <w:ind w:firstLine="420" w:firstLineChars="200"/>
        <w:jc w:val="center"/>
      </w:pPr>
      <w:r>
        <w:rPr>
          <w:rFonts w:hint="eastAsia"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/>
        <w:numPr>
          <w:ilvl w:val="0"/>
          <w:numId w:val="1"/>
        </w:numPr>
        <w:spacing w:line="415" w:lineRule="auto"/>
        <w:ind w:left="675" w:hanging="675"/>
      </w:pPr>
      <w:r>
        <w:rPr>
          <w:rFonts w:hint="eastAsia"/>
        </w:rPr>
        <w:t>借书</w:t>
      </w:r>
    </w:p>
    <w:p>
      <w:pPr>
        <w:ind w:firstLine="420" w:firstLineChars="200"/>
      </w:pPr>
      <w:r>
        <w:rPr>
          <w:rFonts w:hint="eastAsia"/>
        </w:rPr>
        <w:t>借书功能。</w:t>
      </w:r>
    </w:p>
    <w:p>
      <w:pPr>
        <w:ind w:firstLine="420" w:firstLineChars="200"/>
      </w:pPr>
      <w:r>
        <w:rPr>
          <w:rFonts w:hint="eastAsia"/>
        </w:rPr>
        <w:t>首页点击借书，进入借书界面，将所要借的图书放入图书扫描板（左边），图书信息将会显示</w:t>
      </w:r>
      <w:r>
        <w:rPr>
          <w:rFonts w:hint="eastAsia"/>
          <w:lang w:val="en-US" w:eastAsia="zh-CN"/>
        </w:rPr>
        <w:t>在</w:t>
      </w:r>
      <w:r>
        <w:rPr>
          <w:rFonts w:hint="eastAsia"/>
        </w:rPr>
        <w:t>屏幕上，下一步，将借书卡放入读卡板（右边），图书将会借出，借出后图书的A</w:t>
      </w:r>
      <w:r>
        <w:t>FI</w:t>
      </w:r>
      <w:r>
        <w:rPr>
          <w:rFonts w:hint="eastAsia"/>
        </w:rPr>
        <w:t>将会改变，通过通道门时则不会报警，如借书卡未开通则会出现语音提示，此卡未开通。</w:t>
      </w:r>
    </w:p>
    <w:p>
      <w:pPr>
        <w:ind w:firstLine="420" w:firstLineChars="200"/>
      </w:pPr>
      <w:r>
        <w:rPr>
          <w:rFonts w:hint="eastAsia"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/>
        <w:numPr>
          <w:ilvl w:val="0"/>
          <w:numId w:val="1"/>
        </w:numPr>
        <w:spacing w:line="415" w:lineRule="auto"/>
        <w:ind w:left="675" w:hanging="675"/>
      </w:pPr>
      <w:r>
        <w:rPr>
          <w:rFonts w:hint="eastAsia"/>
        </w:rPr>
        <w:t>还书</w:t>
      </w:r>
    </w:p>
    <w:p>
      <w:pPr>
        <w:ind w:firstLine="420" w:firstLineChars="200"/>
      </w:pPr>
      <w:r>
        <w:rPr>
          <w:rFonts w:hint="eastAsia"/>
        </w:rPr>
        <w:t>还书功能。</w:t>
      </w:r>
    </w:p>
    <w:p>
      <w:pPr>
        <w:ind w:firstLine="420" w:firstLineChars="200"/>
      </w:pPr>
      <w:r>
        <w:rPr>
          <w:rFonts w:hint="eastAsia"/>
        </w:rPr>
        <w:t>首页点击还书，进入还书界面，将所要还的图书放入图书扫描板（左边），图书信息将会自动归还，归还后A</w:t>
      </w:r>
      <w:r>
        <w:t>FI</w:t>
      </w:r>
      <w:r>
        <w:rPr>
          <w:rFonts w:hint="eastAsia"/>
        </w:rPr>
        <w:t>将会更改为初始，此时通过通道门将会报警。</w:t>
      </w:r>
    </w:p>
    <w:p>
      <w:pPr>
        <w:ind w:firstLine="420" w:firstLineChars="200"/>
      </w:pPr>
      <w:r>
        <w:rPr>
          <w:rFonts w:hint="eastAsia"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/>
        <w:numPr>
          <w:ilvl w:val="0"/>
          <w:numId w:val="1"/>
        </w:numPr>
        <w:spacing w:line="415" w:lineRule="auto"/>
        <w:ind w:left="675" w:hanging="675"/>
      </w:pPr>
      <w:r>
        <w:rPr>
          <w:rFonts w:hint="eastAsia"/>
        </w:rPr>
        <w:t>在借查询</w:t>
      </w:r>
    </w:p>
    <w:p>
      <w:pPr>
        <w:ind w:firstLine="420" w:firstLineChars="200"/>
      </w:pPr>
      <w:r>
        <w:rPr>
          <w:rFonts w:hint="eastAsia"/>
        </w:rPr>
        <w:t>此功能是查看持卡者的所有借还书籍记录，包括在借信息，剩余可借图书数量。</w:t>
      </w:r>
    </w:p>
    <w:p>
      <w:pPr>
        <w:ind w:firstLine="420" w:firstLineChars="200"/>
      </w:pPr>
      <w:r>
        <w:rPr>
          <w:rFonts w:hint="eastAsia"/>
        </w:rPr>
        <w:t>首页点击在借查询，进入在借查询界面，将借书卡放入右边读卡板，借还书记录信息将会显示在屏幕上。</w:t>
      </w:r>
    </w:p>
    <w:p>
      <w:pPr>
        <w:ind w:firstLine="420" w:firstLineChars="200"/>
      </w:pPr>
      <w:r>
        <w:rPr>
          <w:rFonts w:hint="eastAsia"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/>
        <w:numPr>
          <w:ilvl w:val="0"/>
          <w:numId w:val="1"/>
        </w:numPr>
        <w:spacing w:line="415" w:lineRule="auto"/>
        <w:ind w:left="675" w:hanging="675"/>
      </w:pPr>
      <w:r>
        <w:rPr>
          <w:rFonts w:hint="eastAsia"/>
        </w:rPr>
        <w:t>签到</w:t>
      </w:r>
    </w:p>
    <w:p>
      <w:pPr>
        <w:ind w:firstLine="420" w:firstLineChars="200"/>
      </w:pPr>
      <w:r>
        <w:rPr>
          <w:rFonts w:hint="eastAsia"/>
        </w:rPr>
        <w:t>首页点击签到，进入签到页面，将借书卡放入右边的读卡板，系统将会自动识别卡片信息，签到，持卡签到者姓名高亮。</w:t>
      </w:r>
    </w:p>
    <w:p>
      <w:pPr>
        <w:ind w:firstLine="420" w:firstLineChars="200"/>
      </w:pPr>
      <w:r>
        <w:rPr>
          <w:rFonts w:hint="eastAsia"/>
        </w:rPr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pStyle w:val="3"/>
        <w:keepNext w:val="0"/>
        <w:keepLines w:val="0"/>
        <w:pageBreakBefore/>
        <w:numPr>
          <w:ilvl w:val="0"/>
          <w:numId w:val="1"/>
        </w:numPr>
        <w:spacing w:line="415" w:lineRule="auto"/>
        <w:ind w:left="675" w:hanging="675"/>
      </w:pPr>
      <w:r>
        <w:rPr>
          <w:rFonts w:hint="eastAsia"/>
        </w:rPr>
        <w:t>借还记录</w:t>
      </w:r>
    </w:p>
    <w:p>
      <w:pPr>
        <w:ind w:firstLine="420" w:firstLineChars="200"/>
      </w:pPr>
      <w:r>
        <w:rPr>
          <w:rFonts w:hint="eastAsia"/>
        </w:rPr>
        <w:t>查看该书，或该卡被借还的记录。</w:t>
      </w:r>
    </w:p>
    <w:p>
      <w:pPr>
        <w:ind w:firstLine="420" w:firstLineChars="200"/>
      </w:pPr>
      <w:r>
        <w:rPr>
          <w:rFonts w:hint="eastAsia"/>
        </w:rPr>
        <w:t>首页点击借还记录，进入借还记录界面，将图书放入左边扫书器，该图书的被借还记录会</w:t>
      </w:r>
      <w:bookmarkStart w:id="2" w:name="_GoBack"/>
      <w:bookmarkEnd w:id="2"/>
      <w:r>
        <w:rPr>
          <w:rFonts w:hint="eastAsia"/>
        </w:rPr>
        <w:t>显示在屏幕上方，将借书卡放入右边读卡板，该卡的借还书记录则会被显示在屏幕上方。</w:t>
      </w:r>
    </w:p>
    <w:p>
      <w:pPr>
        <w:ind w:firstLine="420" w:firstLineChars="200"/>
      </w:pPr>
      <w:r>
        <w:rPr>
          <w:rFonts w:hint="eastAsia"/>
        </w:rPr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/>
        <w:numPr>
          <w:ilvl w:val="0"/>
          <w:numId w:val="1"/>
        </w:numPr>
        <w:spacing w:line="415" w:lineRule="auto"/>
        <w:ind w:left="675" w:hanging="675"/>
      </w:pPr>
      <w:bookmarkStart w:id="1" w:name="_Hlk57641851"/>
      <w:r>
        <w:rPr>
          <w:rFonts w:hint="eastAsia"/>
        </w:rPr>
        <w:t>自助办证</w:t>
      </w:r>
    </w:p>
    <w:bookmarkEnd w:id="1"/>
    <w:p>
      <w:pPr>
        <w:ind w:firstLine="420" w:firstLineChars="200"/>
      </w:pPr>
      <w:r>
        <w:rPr>
          <w:rFonts w:hint="eastAsia"/>
        </w:rPr>
        <w:t>自助办证功能，帮助学生办理借书卡。</w:t>
      </w:r>
    </w:p>
    <w:p>
      <w:pPr>
        <w:ind w:firstLine="420" w:firstLineChars="200"/>
      </w:pPr>
      <w:r>
        <w:rPr>
          <w:rFonts w:hint="eastAsia"/>
        </w:rPr>
        <w:t>首页点击自助办证，进入自助办证界面，首先选择自己的姓名的首写字母，中间栏会出现可选人员，找到自己的名字，点击，右边栏会出现自己的信息，此时放入未开通的借书卡，此次办证就完成了。</w:t>
      </w:r>
    </w:p>
    <w:p>
      <w:r>
        <w:rPr>
          <w:rFonts w:hint="eastAsia"/>
        </w:rPr>
        <w:drawing>
          <wp:inline distT="0" distB="0" distL="0" distR="0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/>
        <w:numPr>
          <w:ilvl w:val="0"/>
          <w:numId w:val="1"/>
        </w:numPr>
        <w:spacing w:line="415" w:lineRule="auto"/>
        <w:ind w:left="675" w:hanging="675"/>
      </w:pPr>
      <w:r>
        <w:rPr>
          <w:rFonts w:hint="eastAsia"/>
        </w:rPr>
        <w:t>后台</w:t>
      </w:r>
    </w:p>
    <w:p>
      <w:pPr>
        <w:ind w:firstLine="420" w:firstLineChars="200"/>
      </w:pPr>
      <w:r>
        <w:rPr>
          <w:rFonts w:hint="eastAsia"/>
        </w:rPr>
        <w:t>连续点击主页右上角进入后台界面，进入后台界面，点击退出程序即可退出该应用，回到windows界面。</w:t>
      </w:r>
    </w:p>
    <w:p>
      <w:pPr>
        <w:ind w:firstLine="420" w:firstLineChars="200"/>
      </w:pPr>
      <w:r>
        <w:rPr>
          <w:rFonts w:hint="eastAsia"/>
        </w:rPr>
        <w:drawing>
          <wp:inline distT="0" distB="0" distL="0" distR="0">
            <wp:extent cx="3352165" cy="2514600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893" cy="252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后台可设置程序的一些功能，如下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服务器地址更改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A</w:t>
      </w:r>
      <w:r>
        <w:t>FI</w:t>
      </w:r>
      <w:r>
        <w:rPr>
          <w:rFonts w:hint="eastAsia"/>
        </w:rPr>
        <w:t>报警功能，图书未借报警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默认语言类型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中英文切换功能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逾期是否可借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人脸识别功能（人脸识别版）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一人多卡功能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管理员姓名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维护界面密码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人脸识别阈值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选择借阅的书籍类型为图书或教材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读取书籍数据</w:t>
      </w:r>
    </w:p>
    <w:p>
      <w:pPr>
        <w:pStyle w:val="15"/>
        <w:numPr>
          <w:ilvl w:val="0"/>
          <w:numId w:val="2"/>
        </w:numPr>
        <w:ind w:firstLineChars="0"/>
      </w:pPr>
      <w:r>
        <w:rPr>
          <w:rFonts w:hint="eastAsia"/>
        </w:rPr>
        <w:t>查看本机信息</w:t>
      </w:r>
    </w:p>
    <w:p>
      <w:r>
        <w:rPr>
          <w:rFonts w:hint="eastAsia"/>
        </w:rPr>
        <w:drawing>
          <wp:inline distT="0" distB="0" distL="0" distR="0">
            <wp:extent cx="6151245" cy="4613910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319" cy="463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211DAF"/>
    <w:multiLevelType w:val="multilevel"/>
    <w:tmpl w:val="25211DAF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40B636D3"/>
    <w:multiLevelType w:val="multilevel"/>
    <w:tmpl w:val="40B636D3"/>
    <w:lvl w:ilvl="0" w:tentative="0">
      <w:start w:val="1"/>
      <w:numFmt w:val="japaneseCounting"/>
      <w:lvlText w:val="%1、"/>
      <w:lvlJc w:val="left"/>
      <w:pPr>
        <w:ind w:left="672" w:hanging="672"/>
      </w:pPr>
      <w:rPr>
        <w:rFonts w:hint="default"/>
        <w:sz w:val="32"/>
      </w:rPr>
    </w:lvl>
    <w:lvl w:ilvl="1" w:tentative="0">
      <w:start w:val="1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DViY2JkMjU3NGYzZTEwMzZmMGFkZWViYmNkYWU3NDIifQ=="/>
  </w:docVars>
  <w:rsids>
    <w:rsidRoot w:val="001B2AA4"/>
    <w:rsid w:val="000033EA"/>
    <w:rsid w:val="00010544"/>
    <w:rsid w:val="000116D3"/>
    <w:rsid w:val="00014D38"/>
    <w:rsid w:val="00027964"/>
    <w:rsid w:val="000425C4"/>
    <w:rsid w:val="00046117"/>
    <w:rsid w:val="000627AD"/>
    <w:rsid w:val="00063EA2"/>
    <w:rsid w:val="000C7527"/>
    <w:rsid w:val="000D2F83"/>
    <w:rsid w:val="000E0A5B"/>
    <w:rsid w:val="000F12E9"/>
    <w:rsid w:val="00145D3A"/>
    <w:rsid w:val="001543C1"/>
    <w:rsid w:val="00165182"/>
    <w:rsid w:val="00166817"/>
    <w:rsid w:val="001751AF"/>
    <w:rsid w:val="001A12A5"/>
    <w:rsid w:val="001A2C01"/>
    <w:rsid w:val="001A5B2E"/>
    <w:rsid w:val="001B2AA4"/>
    <w:rsid w:val="001C27EB"/>
    <w:rsid w:val="001E67E9"/>
    <w:rsid w:val="001F6131"/>
    <w:rsid w:val="00211670"/>
    <w:rsid w:val="00217232"/>
    <w:rsid w:val="00223201"/>
    <w:rsid w:val="00244444"/>
    <w:rsid w:val="00291E52"/>
    <w:rsid w:val="002977DC"/>
    <w:rsid w:val="002D065D"/>
    <w:rsid w:val="002D0776"/>
    <w:rsid w:val="002D4A9F"/>
    <w:rsid w:val="002F70CB"/>
    <w:rsid w:val="002F7B0D"/>
    <w:rsid w:val="00313829"/>
    <w:rsid w:val="00320B47"/>
    <w:rsid w:val="00320BA8"/>
    <w:rsid w:val="00343C7C"/>
    <w:rsid w:val="00360D0E"/>
    <w:rsid w:val="0036569F"/>
    <w:rsid w:val="003C270A"/>
    <w:rsid w:val="003D41C2"/>
    <w:rsid w:val="004469F0"/>
    <w:rsid w:val="00451A43"/>
    <w:rsid w:val="004650CA"/>
    <w:rsid w:val="00495599"/>
    <w:rsid w:val="004B0863"/>
    <w:rsid w:val="004B51A6"/>
    <w:rsid w:val="004D2B8D"/>
    <w:rsid w:val="004E3497"/>
    <w:rsid w:val="0050009A"/>
    <w:rsid w:val="0050401F"/>
    <w:rsid w:val="00511FD6"/>
    <w:rsid w:val="005172E3"/>
    <w:rsid w:val="00521404"/>
    <w:rsid w:val="00540564"/>
    <w:rsid w:val="00565A16"/>
    <w:rsid w:val="005A6AC4"/>
    <w:rsid w:val="005A6CA2"/>
    <w:rsid w:val="005A78B3"/>
    <w:rsid w:val="005C6938"/>
    <w:rsid w:val="005E03C6"/>
    <w:rsid w:val="005E205F"/>
    <w:rsid w:val="005F24CE"/>
    <w:rsid w:val="005F2BBA"/>
    <w:rsid w:val="005F68B2"/>
    <w:rsid w:val="00606294"/>
    <w:rsid w:val="006117BB"/>
    <w:rsid w:val="006433BF"/>
    <w:rsid w:val="006519DE"/>
    <w:rsid w:val="0065713C"/>
    <w:rsid w:val="006A7FE7"/>
    <w:rsid w:val="006B59F4"/>
    <w:rsid w:val="00705736"/>
    <w:rsid w:val="00732156"/>
    <w:rsid w:val="007429D0"/>
    <w:rsid w:val="00754514"/>
    <w:rsid w:val="00755061"/>
    <w:rsid w:val="00761BF0"/>
    <w:rsid w:val="00763594"/>
    <w:rsid w:val="007779B6"/>
    <w:rsid w:val="007A1945"/>
    <w:rsid w:val="007B590A"/>
    <w:rsid w:val="007D2C18"/>
    <w:rsid w:val="007E3B87"/>
    <w:rsid w:val="007F35F7"/>
    <w:rsid w:val="00824F22"/>
    <w:rsid w:val="008252E8"/>
    <w:rsid w:val="008266B6"/>
    <w:rsid w:val="00832A84"/>
    <w:rsid w:val="008561C4"/>
    <w:rsid w:val="0086459E"/>
    <w:rsid w:val="00870D43"/>
    <w:rsid w:val="008901EE"/>
    <w:rsid w:val="00893ABF"/>
    <w:rsid w:val="00896AA9"/>
    <w:rsid w:val="008C1808"/>
    <w:rsid w:val="008C4573"/>
    <w:rsid w:val="008F2843"/>
    <w:rsid w:val="009205EE"/>
    <w:rsid w:val="009325FD"/>
    <w:rsid w:val="009342EC"/>
    <w:rsid w:val="009764FC"/>
    <w:rsid w:val="00983D0E"/>
    <w:rsid w:val="00985A58"/>
    <w:rsid w:val="009964A8"/>
    <w:rsid w:val="009A48CA"/>
    <w:rsid w:val="009B0E3B"/>
    <w:rsid w:val="00A127ED"/>
    <w:rsid w:val="00A333D3"/>
    <w:rsid w:val="00A8132C"/>
    <w:rsid w:val="00AA0216"/>
    <w:rsid w:val="00AB4E91"/>
    <w:rsid w:val="00AB6BC9"/>
    <w:rsid w:val="00AD11CC"/>
    <w:rsid w:val="00AE1726"/>
    <w:rsid w:val="00B0356B"/>
    <w:rsid w:val="00B12742"/>
    <w:rsid w:val="00B257BB"/>
    <w:rsid w:val="00B7000B"/>
    <w:rsid w:val="00B848DA"/>
    <w:rsid w:val="00B917A2"/>
    <w:rsid w:val="00BB0F47"/>
    <w:rsid w:val="00BB3762"/>
    <w:rsid w:val="00BB49A6"/>
    <w:rsid w:val="00BD1B65"/>
    <w:rsid w:val="00C0537A"/>
    <w:rsid w:val="00C312DE"/>
    <w:rsid w:val="00C35C88"/>
    <w:rsid w:val="00C66D96"/>
    <w:rsid w:val="00C960E9"/>
    <w:rsid w:val="00CA6528"/>
    <w:rsid w:val="00CB5F02"/>
    <w:rsid w:val="00CD3372"/>
    <w:rsid w:val="00CD39F6"/>
    <w:rsid w:val="00CF5CCC"/>
    <w:rsid w:val="00D15887"/>
    <w:rsid w:val="00D24DAE"/>
    <w:rsid w:val="00D26470"/>
    <w:rsid w:val="00DB3869"/>
    <w:rsid w:val="00DD4251"/>
    <w:rsid w:val="00DD4AAF"/>
    <w:rsid w:val="00DE078C"/>
    <w:rsid w:val="00E233A5"/>
    <w:rsid w:val="00E31176"/>
    <w:rsid w:val="00E467A2"/>
    <w:rsid w:val="00E719E7"/>
    <w:rsid w:val="00EA210B"/>
    <w:rsid w:val="00EA746D"/>
    <w:rsid w:val="00EE1679"/>
    <w:rsid w:val="00EE3A66"/>
    <w:rsid w:val="00EF2F86"/>
    <w:rsid w:val="00F12B4F"/>
    <w:rsid w:val="00F31A23"/>
    <w:rsid w:val="00F50020"/>
    <w:rsid w:val="00F736EA"/>
    <w:rsid w:val="00F768EC"/>
    <w:rsid w:val="00F8157C"/>
    <w:rsid w:val="00F82931"/>
    <w:rsid w:val="00FA5C3C"/>
    <w:rsid w:val="00FC2F44"/>
    <w:rsid w:val="00FC3BEE"/>
    <w:rsid w:val="00FD173A"/>
    <w:rsid w:val="00FD558E"/>
    <w:rsid w:val="00FE43C5"/>
    <w:rsid w:val="00FF271F"/>
    <w:rsid w:val="4C77675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0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uiPriority w:val="99"/>
    <w:rPr>
      <w:sz w:val="18"/>
      <w:szCs w:val="18"/>
    </w:rPr>
  </w:style>
  <w:style w:type="character" w:customStyle="1" w:styleId="12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标题 Char"/>
    <w:basedOn w:val="9"/>
    <w:link w:val="7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2 Char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Char"/>
    <w:basedOn w:val="9"/>
    <w:link w:val="4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124</Words>
  <Characters>712</Characters>
  <Lines>5</Lines>
  <Paragraphs>1</Paragraphs>
  <TotalTime>7</TotalTime>
  <ScaleCrop>false</ScaleCrop>
  <LinksUpToDate>false</LinksUpToDate>
  <CharactersWithSpaces>835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2022-10-26T02:46:00Z</dcterms:created>
  <dc:creator>谢 纪童</dc:creator>
  <cp:lastModifiedBy>汤婷婷</cp:lastModifiedBy>
  <dcterms:modified xsi:type="dcterms:W3CDTF">2022-10-28T06:12:22Z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28CE002130C94A1388316D1D6143A6AD</vt:lpwstr>
  </property>
</Properties>
</file>