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2F4" w:rsidRDefault="00ED22F4" w:rsidP="001B7CA6">
      <w:pPr>
        <w:jc w:val="center"/>
        <w:rPr>
          <w:rFonts w:ascii="黑体" w:eastAsia="黑体" w:hAnsi="黑体" w:hint="eastAsia"/>
          <w:sz w:val="32"/>
          <w:szCs w:val="32"/>
        </w:rPr>
      </w:pPr>
      <w:bookmarkStart w:id="0" w:name="_GoBack"/>
    </w:p>
    <w:p w:rsidR="00A72842" w:rsidRPr="001B7CA6" w:rsidRDefault="00ED22F4" w:rsidP="00ED22F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</w:t>
      </w:r>
      <w:r w:rsidRPr="001B7CA6">
        <w:rPr>
          <w:rFonts w:ascii="黑体" w:eastAsia="黑体" w:hAnsi="黑体" w:hint="eastAsia"/>
          <w:sz w:val="32"/>
          <w:szCs w:val="32"/>
        </w:rPr>
        <w:t>教学</w:t>
      </w:r>
      <w:r>
        <w:rPr>
          <w:rFonts w:ascii="黑体" w:eastAsia="黑体" w:hAnsi="黑体" w:hint="eastAsia"/>
          <w:sz w:val="32"/>
          <w:szCs w:val="32"/>
        </w:rPr>
        <w:t>科研”</w:t>
      </w:r>
      <w:r w:rsidR="001B7CA6" w:rsidRPr="001B7CA6">
        <w:rPr>
          <w:rFonts w:ascii="黑体" w:eastAsia="黑体" w:hAnsi="黑体" w:hint="eastAsia"/>
          <w:sz w:val="32"/>
          <w:szCs w:val="32"/>
        </w:rPr>
        <w:t>综述</w:t>
      </w:r>
    </w:p>
    <w:p w:rsidR="0030347B" w:rsidRDefault="0030347B" w:rsidP="00942FB2">
      <w:pPr>
        <w:spacing w:line="360" w:lineRule="auto"/>
        <w:rPr>
          <w:sz w:val="24"/>
          <w:szCs w:val="24"/>
        </w:rPr>
      </w:pPr>
    </w:p>
    <w:p w:rsidR="008A1773" w:rsidRDefault="00BF1E94" w:rsidP="00485B48">
      <w:pPr>
        <w:spacing w:line="360" w:lineRule="auto"/>
        <w:ind w:firstLineChars="200" w:firstLine="480"/>
        <w:rPr>
          <w:sz w:val="24"/>
          <w:szCs w:val="24"/>
        </w:rPr>
      </w:pPr>
      <w:r w:rsidRPr="00BF1E94">
        <w:rPr>
          <w:rFonts w:hint="eastAsia"/>
          <w:sz w:val="24"/>
          <w:szCs w:val="24"/>
        </w:rPr>
        <w:t>上海市曹杨中学</w:t>
      </w:r>
      <w:r w:rsidR="00AE33B0" w:rsidRPr="00BF1E94">
        <w:rPr>
          <w:rFonts w:hint="eastAsia"/>
          <w:sz w:val="24"/>
          <w:szCs w:val="24"/>
        </w:rPr>
        <w:t>积极发挥“绿色</w:t>
      </w:r>
      <w:r w:rsidR="00AE33B0">
        <w:rPr>
          <w:rFonts w:hint="eastAsia"/>
          <w:sz w:val="24"/>
          <w:szCs w:val="24"/>
        </w:rPr>
        <w:t>指标”对教育教学改革的导向功能。</w:t>
      </w:r>
      <w:r>
        <w:rPr>
          <w:rFonts w:hint="eastAsia"/>
          <w:sz w:val="24"/>
          <w:szCs w:val="24"/>
        </w:rPr>
        <w:t>通过</w:t>
      </w:r>
      <w:r w:rsidR="00AE33B0">
        <w:rPr>
          <w:rFonts w:hint="eastAsia"/>
          <w:sz w:val="24"/>
          <w:szCs w:val="24"/>
        </w:rPr>
        <w:t>多维度的综合素质评价体系</w:t>
      </w:r>
      <w:r>
        <w:rPr>
          <w:rFonts w:hint="eastAsia"/>
          <w:sz w:val="24"/>
          <w:szCs w:val="24"/>
        </w:rPr>
        <w:t>等途径</w:t>
      </w:r>
      <w:r w:rsidR="00ED22F4">
        <w:rPr>
          <w:rFonts w:hint="eastAsia"/>
          <w:sz w:val="24"/>
          <w:szCs w:val="24"/>
        </w:rPr>
        <w:t>促进学生全</w:t>
      </w:r>
      <w:r w:rsidR="00AE33B0">
        <w:rPr>
          <w:rFonts w:hint="eastAsia"/>
          <w:sz w:val="24"/>
          <w:szCs w:val="24"/>
        </w:rPr>
        <w:t>面发展；通过学生座谈会、学生调查问卷等形式了解学校的</w:t>
      </w:r>
      <w:r>
        <w:rPr>
          <w:rFonts w:hint="eastAsia"/>
          <w:sz w:val="24"/>
          <w:szCs w:val="24"/>
        </w:rPr>
        <w:t>教育教学等情况</w:t>
      </w:r>
      <w:r w:rsidR="00AE33B0">
        <w:rPr>
          <w:rFonts w:hint="eastAsia"/>
          <w:sz w:val="24"/>
          <w:szCs w:val="24"/>
        </w:rPr>
        <w:t>，</w:t>
      </w:r>
      <w:r w:rsidR="00570290">
        <w:rPr>
          <w:rFonts w:hint="eastAsia"/>
          <w:sz w:val="24"/>
          <w:szCs w:val="24"/>
        </w:rPr>
        <w:t>改善教育教学方法，</w:t>
      </w:r>
      <w:r w:rsidR="00AE33B0">
        <w:rPr>
          <w:rFonts w:hint="eastAsia"/>
          <w:sz w:val="24"/>
          <w:szCs w:val="24"/>
        </w:rPr>
        <w:t>提升校长课程领导力</w:t>
      </w:r>
      <w:r>
        <w:rPr>
          <w:rFonts w:hint="eastAsia"/>
          <w:sz w:val="24"/>
          <w:szCs w:val="24"/>
        </w:rPr>
        <w:t>。</w:t>
      </w:r>
      <w:r w:rsidR="00BE20A1">
        <w:rPr>
          <w:rFonts w:hint="eastAsia"/>
          <w:sz w:val="24"/>
          <w:szCs w:val="24"/>
        </w:rPr>
        <w:t>聚焦课堂教学改革，积极开展课题研究，探索优化教育教学方式</w:t>
      </w:r>
      <w:r w:rsidR="00570290">
        <w:rPr>
          <w:rFonts w:hint="eastAsia"/>
          <w:sz w:val="24"/>
          <w:szCs w:val="24"/>
        </w:rPr>
        <w:t>，</w:t>
      </w:r>
      <w:r w:rsidR="00485B48">
        <w:rPr>
          <w:rFonts w:hint="eastAsia"/>
          <w:sz w:val="24"/>
          <w:szCs w:val="24"/>
        </w:rPr>
        <w:t>通过</w:t>
      </w:r>
      <w:r w:rsidR="00485B48" w:rsidRPr="008625DC">
        <w:rPr>
          <w:rFonts w:asciiTheme="minorEastAsia" w:hAnsiTheme="minorEastAsia" w:cs="宋体" w:hint="eastAsia"/>
          <w:bCs/>
          <w:sz w:val="24"/>
        </w:rPr>
        <w:t>冬令科学探索营</w:t>
      </w:r>
      <w:r w:rsidR="00485B48">
        <w:rPr>
          <w:rFonts w:asciiTheme="minorEastAsia" w:hAnsiTheme="minorEastAsia" w:cs="宋体" w:hint="eastAsia"/>
          <w:bCs/>
          <w:sz w:val="24"/>
        </w:rPr>
        <w:t>和</w:t>
      </w:r>
      <w:r w:rsidR="00485B48" w:rsidRPr="009938F6">
        <w:rPr>
          <w:rFonts w:asciiTheme="minorEastAsia" w:hAnsiTheme="minorEastAsia" w:cs="宋体" w:hint="eastAsia"/>
          <w:bCs/>
          <w:sz w:val="24"/>
        </w:rPr>
        <w:t>夏令思维训练营</w:t>
      </w:r>
      <w:r w:rsidR="00485B48">
        <w:rPr>
          <w:rFonts w:asciiTheme="minorEastAsia" w:hAnsiTheme="minorEastAsia" w:cs="宋体" w:hint="eastAsia"/>
          <w:bCs/>
          <w:sz w:val="24"/>
        </w:rPr>
        <w:t>等方式</w:t>
      </w:r>
      <w:r w:rsidR="00BE20A1">
        <w:rPr>
          <w:rFonts w:asciiTheme="minorEastAsia" w:hAnsiTheme="minorEastAsia" w:cstheme="minorEastAsia" w:hint="eastAsia"/>
          <w:sz w:val="24"/>
          <w:szCs w:val="24"/>
        </w:rPr>
        <w:t>培养学生的科学思维、提升学生的综合素养</w:t>
      </w:r>
      <w:r w:rsidR="00485B48">
        <w:rPr>
          <w:rFonts w:asciiTheme="minorEastAsia" w:hAnsiTheme="minorEastAsia" w:cs="宋体" w:hint="eastAsia"/>
          <w:bCs/>
          <w:sz w:val="24"/>
        </w:rPr>
        <w:t>，</w:t>
      </w:r>
      <w:r w:rsidR="00BE20A1">
        <w:rPr>
          <w:rFonts w:asciiTheme="minorEastAsia" w:hAnsiTheme="minorEastAsia" w:cs="宋体" w:hint="eastAsia"/>
          <w:bCs/>
          <w:sz w:val="24"/>
        </w:rPr>
        <w:t>激发学生的学习兴趣，</w:t>
      </w:r>
      <w:r w:rsidR="00485B48">
        <w:rPr>
          <w:rFonts w:hint="eastAsia"/>
          <w:sz w:val="24"/>
          <w:szCs w:val="24"/>
        </w:rPr>
        <w:t>减轻学生过重的课业负担。</w:t>
      </w:r>
      <w:r w:rsidR="006A2D26">
        <w:rPr>
          <w:rFonts w:hint="eastAsia"/>
          <w:sz w:val="24"/>
          <w:szCs w:val="24"/>
        </w:rPr>
        <w:t>学校教务管理制度齐全，通过教学视导等形式监控、管理、保障教学质量</w:t>
      </w:r>
      <w:r w:rsidR="008A1773">
        <w:rPr>
          <w:rFonts w:hint="eastAsia"/>
          <w:sz w:val="24"/>
          <w:szCs w:val="24"/>
        </w:rPr>
        <w:t>。语言文字工作制度健全，积极开展推普活动，提升师生语言文字的应用能力。</w:t>
      </w:r>
      <w:bookmarkEnd w:id="0"/>
    </w:p>
    <w:sectPr w:rsidR="008A1773" w:rsidSect="00A728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DBB" w:rsidRDefault="00750DBB" w:rsidP="001B7CA6">
      <w:r>
        <w:separator/>
      </w:r>
    </w:p>
  </w:endnote>
  <w:endnote w:type="continuationSeparator" w:id="0">
    <w:p w:rsidR="00750DBB" w:rsidRDefault="00750DBB" w:rsidP="001B7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71" w:rsidRDefault="001C7E7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71" w:rsidRDefault="001C7E7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71" w:rsidRDefault="001C7E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DBB" w:rsidRDefault="00750DBB" w:rsidP="001B7CA6">
      <w:r>
        <w:separator/>
      </w:r>
    </w:p>
  </w:footnote>
  <w:footnote w:type="continuationSeparator" w:id="0">
    <w:p w:rsidR="00750DBB" w:rsidRDefault="00750DBB" w:rsidP="001B7C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71" w:rsidRDefault="001C7E7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71" w:rsidRPr="00065B89" w:rsidRDefault="001C7E71" w:rsidP="001C7E71">
    <w:pPr>
      <w:pStyle w:val="a3"/>
      <w:jc w:val="right"/>
      <w:rPr>
        <w:rFonts w:ascii="仿宋_GB2312"/>
        <w:sz w:val="21"/>
        <w:szCs w:val="21"/>
      </w:rPr>
    </w:pPr>
    <w:r>
      <w:rPr>
        <w:rFonts w:ascii="仿宋_GB2312" w:eastAsia="仿宋_GB2312" w:hint="eastAsia"/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-111760</wp:posOffset>
          </wp:positionV>
          <wp:extent cx="457200" cy="361950"/>
          <wp:effectExtent l="19050" t="0" r="0" b="0"/>
          <wp:wrapSquare wrapText="bothSides"/>
          <wp:docPr id="2" name="Picture 1" descr="未命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未命名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2393" b="60493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仿宋_GB2312" w:eastAsia="仿宋_GB2312" w:hAnsi="Calibri" w:cs="Times New Roman" w:hint="eastAsia"/>
        <w:sz w:val="21"/>
        <w:szCs w:val="21"/>
      </w:rPr>
      <w:t xml:space="preserve">上海市文明单位（文明校园）创建档案材料 </w:t>
    </w:r>
  </w:p>
  <w:p w:rsidR="00515EE4" w:rsidRPr="001C7E71" w:rsidRDefault="00515EE4" w:rsidP="001C7E7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E71" w:rsidRDefault="001C7E7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CA6"/>
    <w:rsid w:val="0000110B"/>
    <w:rsid w:val="001B7CA6"/>
    <w:rsid w:val="001C7E71"/>
    <w:rsid w:val="001D2A72"/>
    <w:rsid w:val="001F18A9"/>
    <w:rsid w:val="0030347B"/>
    <w:rsid w:val="003620F7"/>
    <w:rsid w:val="003C573C"/>
    <w:rsid w:val="00485B48"/>
    <w:rsid w:val="00515EE4"/>
    <w:rsid w:val="00570290"/>
    <w:rsid w:val="005F2388"/>
    <w:rsid w:val="006A2D26"/>
    <w:rsid w:val="006F1FB8"/>
    <w:rsid w:val="00744821"/>
    <w:rsid w:val="00750DBB"/>
    <w:rsid w:val="00857489"/>
    <w:rsid w:val="00860412"/>
    <w:rsid w:val="00865A05"/>
    <w:rsid w:val="008A1773"/>
    <w:rsid w:val="00942FB2"/>
    <w:rsid w:val="00970234"/>
    <w:rsid w:val="00A034EC"/>
    <w:rsid w:val="00A72842"/>
    <w:rsid w:val="00AE33B0"/>
    <w:rsid w:val="00B3652A"/>
    <w:rsid w:val="00B44C46"/>
    <w:rsid w:val="00BE20A1"/>
    <w:rsid w:val="00BF1E94"/>
    <w:rsid w:val="00D018A7"/>
    <w:rsid w:val="00DB76EC"/>
    <w:rsid w:val="00DC08CC"/>
    <w:rsid w:val="00DF2E72"/>
    <w:rsid w:val="00DF4198"/>
    <w:rsid w:val="00ED22F4"/>
    <w:rsid w:val="00F407DB"/>
    <w:rsid w:val="00F45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7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7C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7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7CA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15E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15E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14</cp:revision>
  <dcterms:created xsi:type="dcterms:W3CDTF">2015-12-13T14:32:00Z</dcterms:created>
  <dcterms:modified xsi:type="dcterms:W3CDTF">2018-01-03T08:26:00Z</dcterms:modified>
</cp:coreProperties>
</file>