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6．</w:t>
      </w:r>
      <w:r>
        <w:rPr>
          <w:rFonts w:hint="eastAsia" w:ascii="仿宋" w:hAnsi="仿宋" w:eastAsia="仿宋"/>
          <w:color w:val="2B2B2B"/>
          <w:sz w:val="32"/>
          <w:szCs w:val="32"/>
          <w:shd w:val="clear" w:color="auto" w:fill="FFFFFF"/>
        </w:rPr>
        <w:t>加强职业道德修养，敬业奉献、求真务实，改进工作作风，提高服务质量和办事效率，自觉接受党组织和群众的监督。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陈敏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2018年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月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250EF"/>
    <w:rsid w:val="00247F30"/>
    <w:rsid w:val="003B0972"/>
    <w:rsid w:val="003D496E"/>
    <w:rsid w:val="005027F6"/>
    <w:rsid w:val="005965E3"/>
    <w:rsid w:val="0063322F"/>
    <w:rsid w:val="007370BA"/>
    <w:rsid w:val="00B1308D"/>
    <w:rsid w:val="00C00B8E"/>
    <w:rsid w:val="00E04B4D"/>
    <w:rsid w:val="5710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370</Characters>
  <Lines>3</Lines>
  <Paragraphs>1</Paragraphs>
  <TotalTime>0</TotalTime>
  <ScaleCrop>false</ScaleCrop>
  <LinksUpToDate>false</LinksUpToDate>
  <CharactersWithSpaces>433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zinnia</cp:lastModifiedBy>
  <dcterms:modified xsi:type="dcterms:W3CDTF">2018-03-14T02:36:17Z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